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09" w:rsidRDefault="00AC0109">
      <w:pPr>
        <w:jc w:val="center"/>
        <w:rPr>
          <w:rFonts w:asciiTheme="majorEastAsia" w:eastAsiaTheme="majorEastAsia" w:hAnsiTheme="majorEastAsia" w:cstheme="majorEastAsia"/>
          <w:sz w:val="44"/>
          <w:szCs w:val="44"/>
        </w:rPr>
      </w:pPr>
    </w:p>
    <w:p w:rsidR="00AC0109" w:rsidRDefault="00AC0109">
      <w:pPr>
        <w:jc w:val="center"/>
        <w:rPr>
          <w:rFonts w:asciiTheme="majorEastAsia" w:eastAsiaTheme="majorEastAsia" w:hAnsiTheme="majorEastAsia" w:cstheme="majorEastAsia"/>
          <w:sz w:val="44"/>
          <w:szCs w:val="44"/>
        </w:rPr>
      </w:pPr>
    </w:p>
    <w:p w:rsidR="00AC0109" w:rsidRDefault="00AC0109">
      <w:pPr>
        <w:jc w:val="center"/>
        <w:rPr>
          <w:rFonts w:asciiTheme="majorEastAsia" w:eastAsiaTheme="majorEastAsia" w:hAnsiTheme="majorEastAsia" w:cstheme="majorEastAsia"/>
          <w:sz w:val="44"/>
          <w:szCs w:val="44"/>
        </w:rPr>
      </w:pPr>
    </w:p>
    <w:p w:rsidR="00AC0109" w:rsidRDefault="00AC0109">
      <w:pPr>
        <w:jc w:val="center"/>
        <w:rPr>
          <w:rFonts w:asciiTheme="majorEastAsia" w:eastAsiaTheme="majorEastAsia" w:hAnsiTheme="majorEastAsia" w:cstheme="majorEastAsia"/>
          <w:sz w:val="44"/>
          <w:szCs w:val="44"/>
        </w:rPr>
      </w:pPr>
    </w:p>
    <w:p w:rsidR="00AC0109" w:rsidRDefault="00AC0109">
      <w:pPr>
        <w:jc w:val="center"/>
        <w:rPr>
          <w:rFonts w:asciiTheme="majorEastAsia" w:eastAsiaTheme="majorEastAsia" w:hAnsiTheme="majorEastAsia" w:cstheme="majorEastAsia"/>
          <w:sz w:val="44"/>
          <w:szCs w:val="44"/>
        </w:rPr>
      </w:pPr>
    </w:p>
    <w:p w:rsidR="00AC0109" w:rsidRDefault="00AC0109">
      <w:pPr>
        <w:jc w:val="center"/>
        <w:rPr>
          <w:rFonts w:asciiTheme="majorEastAsia" w:eastAsiaTheme="majorEastAsia" w:hAnsiTheme="majorEastAsia" w:cstheme="majorEastAsia"/>
          <w:sz w:val="44"/>
          <w:szCs w:val="44"/>
        </w:rPr>
      </w:pPr>
    </w:p>
    <w:p w:rsidR="00AC0109" w:rsidRPr="00433716" w:rsidRDefault="00433716" w:rsidP="00433716">
      <w:pPr>
        <w:spacing w:line="560" w:lineRule="exact"/>
        <w:jc w:val="center"/>
        <w:rPr>
          <w:rFonts w:ascii="方正小标宋简体" w:eastAsia="方正小标宋简体" w:hAnsi="黑体" w:cs="黑体" w:hint="eastAsia"/>
          <w:sz w:val="44"/>
          <w:szCs w:val="44"/>
        </w:rPr>
      </w:pPr>
      <w:r w:rsidRPr="00433716">
        <w:rPr>
          <w:rFonts w:ascii="方正小标宋简体" w:eastAsia="方正小标宋简体" w:hAnsi="黑体" w:cs="黑体" w:hint="eastAsia"/>
          <w:sz w:val="44"/>
          <w:szCs w:val="44"/>
        </w:rPr>
        <w:t>濮阳市司法局</w:t>
      </w:r>
      <w:r w:rsidR="00613475" w:rsidRPr="00433716">
        <w:rPr>
          <w:rFonts w:ascii="方正小标宋简体" w:eastAsia="方正小标宋简体" w:hAnsi="黑体" w:cs="黑体" w:hint="eastAsia"/>
          <w:sz w:val="44"/>
          <w:szCs w:val="44"/>
        </w:rPr>
        <w:t>关于依法保障企业自主加入和退出行业协会商会的权利相关制度情况说明</w:t>
      </w:r>
    </w:p>
    <w:p w:rsidR="00AC0109" w:rsidRDefault="00AC0109">
      <w:pPr>
        <w:jc w:val="center"/>
        <w:rPr>
          <w:rFonts w:asciiTheme="majorEastAsia" w:eastAsiaTheme="majorEastAsia" w:hAnsiTheme="majorEastAsia" w:cstheme="majorEastAsia"/>
          <w:sz w:val="18"/>
          <w:szCs w:val="18"/>
        </w:rPr>
      </w:pPr>
    </w:p>
    <w:p w:rsidR="00AC0109" w:rsidRDefault="00613475">
      <w:pPr>
        <w:ind w:firstLineChars="200" w:firstLine="640"/>
        <w:rPr>
          <w:rFonts w:ascii="仿宋" w:eastAsia="仿宋" w:hAnsi="仿宋" w:cs="仿宋"/>
          <w:sz w:val="32"/>
          <w:szCs w:val="32"/>
        </w:rPr>
      </w:pPr>
      <w:r>
        <w:rPr>
          <w:rFonts w:ascii="仿宋" w:eastAsia="仿宋" w:hAnsi="仿宋" w:cs="仿宋" w:hint="eastAsia"/>
          <w:sz w:val="32"/>
          <w:szCs w:val="32"/>
        </w:rPr>
        <w:t>根据《中华全国律师协会章程》第三章第七条规定依照律师法取得律师执业证书的律师，为本会个人会员</w:t>
      </w:r>
      <w:r>
        <w:rPr>
          <w:rFonts w:ascii="仿宋" w:eastAsia="仿宋" w:hAnsi="仿宋" w:cs="仿宋" w:hint="eastAsia"/>
          <w:sz w:val="32"/>
          <w:szCs w:val="32"/>
        </w:rPr>
        <w:t>;</w:t>
      </w:r>
      <w:r>
        <w:rPr>
          <w:rFonts w:ascii="仿宋" w:eastAsia="仿宋" w:hAnsi="仿宋" w:cs="仿宋" w:hint="eastAsia"/>
          <w:sz w:val="32"/>
          <w:szCs w:val="32"/>
        </w:rPr>
        <w:t>依法批准设立的律师事务所为本会团体会员。</w:t>
      </w:r>
    </w:p>
    <w:p w:rsidR="00AC0109" w:rsidRDefault="00AC0109">
      <w:pPr>
        <w:ind w:firstLineChars="200" w:firstLine="640"/>
        <w:rPr>
          <w:rFonts w:ascii="仿宋" w:eastAsia="仿宋" w:hAnsi="仿宋" w:cs="仿宋"/>
          <w:sz w:val="32"/>
          <w:szCs w:val="32"/>
        </w:rPr>
      </w:pPr>
    </w:p>
    <w:p w:rsidR="00AC0109" w:rsidRDefault="00AC0109">
      <w:pPr>
        <w:ind w:firstLineChars="200" w:firstLine="640"/>
        <w:rPr>
          <w:rFonts w:ascii="仿宋" w:eastAsia="仿宋" w:hAnsi="仿宋" w:cs="仿宋"/>
          <w:sz w:val="32"/>
          <w:szCs w:val="32"/>
        </w:rPr>
      </w:pPr>
    </w:p>
    <w:p w:rsidR="00AC0109" w:rsidRDefault="00AC0109">
      <w:pPr>
        <w:ind w:firstLineChars="200" w:firstLine="640"/>
        <w:rPr>
          <w:rFonts w:ascii="仿宋" w:eastAsia="仿宋" w:hAnsi="仿宋" w:cs="仿宋"/>
          <w:sz w:val="32"/>
          <w:szCs w:val="32"/>
        </w:rPr>
      </w:pPr>
    </w:p>
    <w:p w:rsidR="00AC0109" w:rsidRDefault="00AC0109">
      <w:pPr>
        <w:ind w:firstLineChars="200" w:firstLine="640"/>
        <w:rPr>
          <w:rFonts w:ascii="仿宋" w:eastAsia="仿宋" w:hAnsi="仿宋" w:cs="仿宋"/>
          <w:sz w:val="32"/>
          <w:szCs w:val="32"/>
        </w:rPr>
      </w:pPr>
    </w:p>
    <w:p w:rsidR="00AC0109" w:rsidRDefault="00AC0109">
      <w:pPr>
        <w:rPr>
          <w:rFonts w:ascii="仿宋" w:eastAsia="仿宋" w:hAnsi="仿宋" w:cs="仿宋"/>
          <w:sz w:val="32"/>
          <w:szCs w:val="32"/>
        </w:rPr>
      </w:pPr>
      <w:bookmarkStart w:id="0" w:name="_GoBack"/>
      <w:bookmarkEnd w:id="0"/>
    </w:p>
    <w:p w:rsidR="00AC0109" w:rsidRDefault="00AC0109">
      <w:pPr>
        <w:ind w:firstLineChars="200" w:firstLine="640"/>
        <w:rPr>
          <w:rFonts w:ascii="仿宋" w:eastAsia="仿宋" w:hAnsi="仿宋" w:cs="仿宋"/>
          <w:sz w:val="32"/>
          <w:szCs w:val="32"/>
        </w:rPr>
      </w:pPr>
    </w:p>
    <w:p w:rsidR="00AC0109" w:rsidRDefault="00613475">
      <w:pPr>
        <w:ind w:firstLineChars="1500" w:firstLine="480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25</w:t>
      </w:r>
      <w:r>
        <w:rPr>
          <w:rFonts w:ascii="仿宋" w:eastAsia="仿宋" w:hAnsi="仿宋" w:cs="仿宋" w:hint="eastAsia"/>
          <w:sz w:val="32"/>
          <w:szCs w:val="32"/>
        </w:rPr>
        <w:t>日</w:t>
      </w:r>
    </w:p>
    <w:p w:rsidR="00AC0109" w:rsidRDefault="00AC0109"/>
    <w:sectPr w:rsidR="00AC0109" w:rsidSect="00AC01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475" w:rsidRDefault="00613475" w:rsidP="00433716">
      <w:r>
        <w:separator/>
      </w:r>
    </w:p>
  </w:endnote>
  <w:endnote w:type="continuationSeparator" w:id="1">
    <w:p w:rsidR="00613475" w:rsidRDefault="00613475" w:rsidP="00433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475" w:rsidRDefault="00613475" w:rsidP="00433716">
      <w:r>
        <w:separator/>
      </w:r>
    </w:p>
  </w:footnote>
  <w:footnote w:type="continuationSeparator" w:id="1">
    <w:p w:rsidR="00613475" w:rsidRDefault="00613475" w:rsidP="00433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C0109"/>
    <w:rsid w:val="00433716"/>
    <w:rsid w:val="00613475"/>
    <w:rsid w:val="00AC0109"/>
    <w:rsid w:val="104C157D"/>
    <w:rsid w:val="2C767EDF"/>
    <w:rsid w:val="5E2051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10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C010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37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3716"/>
    <w:rPr>
      <w:rFonts w:asciiTheme="minorHAnsi" w:eastAsiaTheme="minorEastAsia" w:hAnsiTheme="minorHAnsi" w:cstheme="minorBidi"/>
      <w:kern w:val="2"/>
      <w:sz w:val="18"/>
      <w:szCs w:val="18"/>
    </w:rPr>
  </w:style>
  <w:style w:type="paragraph" w:styleId="a4">
    <w:name w:val="footer"/>
    <w:basedOn w:val="a"/>
    <w:link w:val="Char0"/>
    <w:rsid w:val="00433716"/>
    <w:pPr>
      <w:tabs>
        <w:tab w:val="center" w:pos="4153"/>
        <w:tab w:val="right" w:pos="8306"/>
      </w:tabs>
      <w:snapToGrid w:val="0"/>
      <w:jc w:val="left"/>
    </w:pPr>
    <w:rPr>
      <w:sz w:val="18"/>
      <w:szCs w:val="18"/>
    </w:rPr>
  </w:style>
  <w:style w:type="character" w:customStyle="1" w:styleId="Char0">
    <w:name w:val="页脚 Char"/>
    <w:basedOn w:val="a0"/>
    <w:link w:val="a4"/>
    <w:rsid w:val="0043371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Words>
  <Characters>113</Characters>
  <Application>Microsoft Office Word</Application>
  <DocSecurity>0</DocSecurity>
  <Lines>1</Lines>
  <Paragraphs>1</Paragraphs>
  <ScaleCrop>false</ScaleCrop>
  <Company>微软中国</Company>
  <LinksUpToDate>false</LinksUpToDate>
  <CharactersWithSpaces>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2021-03-25T07:34:00Z</cp:lastPrinted>
  <dcterms:created xsi:type="dcterms:W3CDTF">2021-03-25T03:45:00Z</dcterms:created>
  <dcterms:modified xsi:type="dcterms:W3CDTF">2021-10-08T09:37:00Z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